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/>
        <w:rPr>
          <w:rFonts w:ascii="仿宋" w:hAnsi="仿宋" w:eastAsia="仿宋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93" w:afterLines="30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“新型研究型大学的理论与实践”参会回执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3" w:afterLines="30" w:line="240" w:lineRule="atLeast"/>
        <w:jc w:val="center"/>
        <w:textAlignment w:val="auto"/>
        <w:rPr>
          <w:rFonts w:ascii="仿宋" w:hAnsi="仿宋" w:eastAsia="仿宋" w:cs="Times New Roman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时间：2021年12月18-19日  地点： 南方科技大学</w:t>
      </w:r>
    </w:p>
    <w:tbl>
      <w:tblPr>
        <w:tblStyle w:val="9"/>
        <w:tblpPr w:leftFromText="180" w:rightFromText="180" w:vertAnchor="text" w:horzAnchor="page" w:tblpX="2473" w:tblpY="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474"/>
        <w:gridCol w:w="3630"/>
        <w:gridCol w:w="2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418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474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956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418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74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956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18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474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956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418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计划住宿时间</w:t>
            </w:r>
          </w:p>
        </w:tc>
        <w:tc>
          <w:tcPr>
            <w:tcW w:w="3474" w:type="dxa"/>
          </w:tcPr>
          <w:p>
            <w:pPr>
              <w:spacing w:after="93" w:afterLines="30"/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（单间/标间合住）</w:t>
            </w:r>
          </w:p>
        </w:tc>
        <w:tc>
          <w:tcPr>
            <w:tcW w:w="2956" w:type="dxa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8" w:type="dxa"/>
          </w:tcPr>
          <w:p>
            <w:pPr>
              <w:spacing w:after="93" w:afterLines="30"/>
              <w:jc w:val="left"/>
              <w:rPr>
                <w:rFonts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参加会议</w:t>
            </w:r>
          </w:p>
        </w:tc>
        <w:tc>
          <w:tcPr>
            <w:tcW w:w="10060" w:type="dxa"/>
            <w:gridSpan w:val="3"/>
          </w:tcPr>
          <w:p>
            <w:pPr>
              <w:spacing w:after="93" w:afterLines="30"/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大会研讨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晚期刊论坛 </w:t>
            </w:r>
            <w:r>
              <w:rPr>
                <w:rFonts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青年论坛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478" w:type="dxa"/>
            <w:gridSpan w:val="4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提醒：回执截止时间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2021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>10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日，通过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30"/>
                <w:szCs w:val="30"/>
                <w:lang w:bidi="ar"/>
              </w:rPr>
              <w:t xml:space="preserve"> e-mail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fldChar w:fldCharType="begin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instrText xml:space="preserve"> HYPERLINK "mailto:回复至cher@sustech.edu.cn" </w:instrTex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fldChar w:fldCharType="separate"/>
            </w:r>
            <w:r>
              <w:rPr>
                <w:rStyle w:val="11"/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t>回复至</w:t>
            </w:r>
            <w:r>
              <w:rPr>
                <w:rStyle w:val="11"/>
                <w:rFonts w:ascii="Times New Roman" w:hAnsi="Times New Roman" w:eastAsia="宋体" w:cs="Times New Roman"/>
                <w:color w:val="000000"/>
                <w:kern w:val="0"/>
                <w:sz w:val="30"/>
                <w:szCs w:val="30"/>
                <w:lang w:bidi="ar"/>
              </w:rPr>
              <w:t>cher@sustech.edu.cn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0"/>
                <w:szCs w:val="30"/>
                <w:lang w:bidi="ar"/>
              </w:rPr>
              <w:fldChar w:fldCharType="end"/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联系电话：0755-88010756，13971284070</w:t>
            </w:r>
          </w:p>
        </w:tc>
      </w:tr>
    </w:tbl>
    <w:p>
      <w:pPr>
        <w:ind w:firstLine="602" w:firstLineChars="200"/>
        <w:jc w:val="left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ind w:firstLine="480"/>
        <w:rPr>
          <w:rFonts w:ascii="仿宋" w:hAnsi="仿宋" w:eastAsia="仿宋"/>
          <w:b/>
          <w:color w:val="221815"/>
          <w:sz w:val="24"/>
          <w:szCs w:val="24"/>
          <w:shd w:val="clear" w:color="auto" w:fill="FFFFFF"/>
        </w:rPr>
      </w:pPr>
    </w:p>
    <w:p>
      <w:pPr>
        <w:rPr>
          <w:rFonts w:ascii="仿宋" w:hAnsi="仿宋" w:eastAsia="仿宋" w:cs="楷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7920"/>
        </w:tabs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</w:p>
    <w:p>
      <w:pPr>
        <w:rPr>
          <w:rFonts w:ascii="Times New Roman" w:hAnsi="Times New Roman" w:eastAsia="楷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1474" w:right="907" w:bottom="147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F"/>
    <w:rsid w:val="00017F7D"/>
    <w:rsid w:val="00043B65"/>
    <w:rsid w:val="00045D56"/>
    <w:rsid w:val="0004778F"/>
    <w:rsid w:val="00055C64"/>
    <w:rsid w:val="00100433"/>
    <w:rsid w:val="00110B38"/>
    <w:rsid w:val="00122ED2"/>
    <w:rsid w:val="001537D7"/>
    <w:rsid w:val="00157B7E"/>
    <w:rsid w:val="00167477"/>
    <w:rsid w:val="00173ACB"/>
    <w:rsid w:val="00175AAE"/>
    <w:rsid w:val="001874A5"/>
    <w:rsid w:val="001D04BB"/>
    <w:rsid w:val="001D1186"/>
    <w:rsid w:val="001F1A6E"/>
    <w:rsid w:val="0024566A"/>
    <w:rsid w:val="002B071F"/>
    <w:rsid w:val="002B4898"/>
    <w:rsid w:val="002C5AB1"/>
    <w:rsid w:val="002D0127"/>
    <w:rsid w:val="002D1C04"/>
    <w:rsid w:val="00300CB2"/>
    <w:rsid w:val="00304D8E"/>
    <w:rsid w:val="00315CCF"/>
    <w:rsid w:val="00363D91"/>
    <w:rsid w:val="00372964"/>
    <w:rsid w:val="003974C5"/>
    <w:rsid w:val="003A0B98"/>
    <w:rsid w:val="003C3265"/>
    <w:rsid w:val="003D7338"/>
    <w:rsid w:val="003E6510"/>
    <w:rsid w:val="003F68C2"/>
    <w:rsid w:val="00434941"/>
    <w:rsid w:val="00436492"/>
    <w:rsid w:val="005700A1"/>
    <w:rsid w:val="00572A50"/>
    <w:rsid w:val="005B3789"/>
    <w:rsid w:val="005B3909"/>
    <w:rsid w:val="005F3172"/>
    <w:rsid w:val="00602A57"/>
    <w:rsid w:val="006307C7"/>
    <w:rsid w:val="0067026A"/>
    <w:rsid w:val="006A5733"/>
    <w:rsid w:val="007008A9"/>
    <w:rsid w:val="007301A6"/>
    <w:rsid w:val="007372E1"/>
    <w:rsid w:val="007822EE"/>
    <w:rsid w:val="007869EF"/>
    <w:rsid w:val="007C3F97"/>
    <w:rsid w:val="007F0AF4"/>
    <w:rsid w:val="007F13BA"/>
    <w:rsid w:val="00815E71"/>
    <w:rsid w:val="008229F4"/>
    <w:rsid w:val="008B3696"/>
    <w:rsid w:val="00922DCA"/>
    <w:rsid w:val="0094208C"/>
    <w:rsid w:val="009567EE"/>
    <w:rsid w:val="00971DBE"/>
    <w:rsid w:val="00974701"/>
    <w:rsid w:val="00984863"/>
    <w:rsid w:val="009C4D3B"/>
    <w:rsid w:val="009D7443"/>
    <w:rsid w:val="009E2D18"/>
    <w:rsid w:val="009F51D1"/>
    <w:rsid w:val="00A12B83"/>
    <w:rsid w:val="00AC12EF"/>
    <w:rsid w:val="00B03097"/>
    <w:rsid w:val="00B22550"/>
    <w:rsid w:val="00B26786"/>
    <w:rsid w:val="00B33070"/>
    <w:rsid w:val="00B35705"/>
    <w:rsid w:val="00B36930"/>
    <w:rsid w:val="00B36B9F"/>
    <w:rsid w:val="00B419AB"/>
    <w:rsid w:val="00B5003D"/>
    <w:rsid w:val="00B67F3B"/>
    <w:rsid w:val="00BC236D"/>
    <w:rsid w:val="00BE79E3"/>
    <w:rsid w:val="00BF0241"/>
    <w:rsid w:val="00C07553"/>
    <w:rsid w:val="00C07CA0"/>
    <w:rsid w:val="00C327BB"/>
    <w:rsid w:val="00C6585D"/>
    <w:rsid w:val="00C95ADB"/>
    <w:rsid w:val="00CA16C2"/>
    <w:rsid w:val="00CA573A"/>
    <w:rsid w:val="00D36862"/>
    <w:rsid w:val="00D67125"/>
    <w:rsid w:val="00D9485A"/>
    <w:rsid w:val="00DA7A03"/>
    <w:rsid w:val="00DC4300"/>
    <w:rsid w:val="00DF3BC7"/>
    <w:rsid w:val="00E05A55"/>
    <w:rsid w:val="00E267E9"/>
    <w:rsid w:val="00EC43AD"/>
    <w:rsid w:val="00EF7DD7"/>
    <w:rsid w:val="00F2027D"/>
    <w:rsid w:val="00F77004"/>
    <w:rsid w:val="00FA3CCB"/>
    <w:rsid w:val="00FB6364"/>
    <w:rsid w:val="00FC2D0E"/>
    <w:rsid w:val="00FE21C7"/>
    <w:rsid w:val="0CCD23E8"/>
    <w:rsid w:val="201D37EE"/>
    <w:rsid w:val="22926BE1"/>
    <w:rsid w:val="35006C1F"/>
    <w:rsid w:val="39353FD0"/>
    <w:rsid w:val="3CC30E76"/>
    <w:rsid w:val="4C8E52E9"/>
    <w:rsid w:val="51882ADF"/>
    <w:rsid w:val="51D94D10"/>
    <w:rsid w:val="55242CCC"/>
    <w:rsid w:val="56A742E9"/>
    <w:rsid w:val="5AB56D2C"/>
    <w:rsid w:val="5D7D1EA6"/>
    <w:rsid w:val="5FED16C5"/>
    <w:rsid w:val="60DF5FF1"/>
    <w:rsid w:val="64B475B9"/>
    <w:rsid w:val="684E2A7C"/>
    <w:rsid w:val="6E413718"/>
    <w:rsid w:val="75DD38FC"/>
    <w:rsid w:val="75FE30E5"/>
    <w:rsid w:val="76DF147C"/>
    <w:rsid w:val="77081ADB"/>
    <w:rsid w:val="7C1841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3 字符"/>
    <w:basedOn w:val="10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245</Words>
  <Characters>1402</Characters>
  <Lines>11</Lines>
  <Paragraphs>3</Paragraphs>
  <TotalTime>6</TotalTime>
  <ScaleCrop>false</ScaleCrop>
  <LinksUpToDate>false</LinksUpToDate>
  <CharactersWithSpaces>1644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2021-09-17T02:41:00Z</dcterms:created>
  <dc:creator>shenh</dc:creator>
  <cp:lastModifiedBy>❤</cp:lastModifiedBy>
  <dcterms:modified xsi:type="dcterms:W3CDTF">2021-12-01T08:43:48Z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